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8" w:type="dxa"/>
        <w:tblInd w:w="-567" w:type="dxa"/>
        <w:tblLook w:val="04A0" w:firstRow="1" w:lastRow="0" w:firstColumn="1" w:lastColumn="0" w:noHBand="0" w:noVBand="1"/>
      </w:tblPr>
      <w:tblGrid>
        <w:gridCol w:w="659"/>
        <w:gridCol w:w="646"/>
        <w:gridCol w:w="1261"/>
        <w:gridCol w:w="608"/>
        <w:gridCol w:w="3800"/>
        <w:gridCol w:w="1201"/>
        <w:gridCol w:w="1100"/>
        <w:gridCol w:w="1103"/>
      </w:tblGrid>
      <w:tr w:rsidR="00AE2874" w:rsidRPr="00AE2874" w:rsidTr="00AE2874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Приложение № 2</w:t>
            </w:r>
          </w:p>
        </w:tc>
      </w:tr>
      <w:tr w:rsidR="00AE2874" w:rsidRPr="00AE2874" w:rsidTr="00AE2874">
        <w:trPr>
          <w:trHeight w:val="28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A81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 Отчету об исполнении</w:t>
            </w:r>
          </w:p>
        </w:tc>
      </w:tr>
      <w:tr w:rsidR="00AE2874" w:rsidRPr="00AE2874" w:rsidTr="00AE2874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E2874" w:rsidRPr="00AE2874" w:rsidTr="00AE2874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квартал 2018 года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874" w:rsidRPr="00AE2874" w:rsidTr="00AE2874">
        <w:trPr>
          <w:trHeight w:val="975"/>
        </w:trPr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 расходов бюджета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округа, сгруппированным по разделам, подразделам, целевым статьям и видам 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за 1 квартал  2018 года</w:t>
            </w:r>
          </w:p>
        </w:tc>
      </w:tr>
      <w:tr w:rsidR="00AE2874" w:rsidRPr="00AE2874" w:rsidTr="00AE2874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дела,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вой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статьи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вида рас 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хо-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средств,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</w:t>
            </w:r>
            <w:bookmarkStart w:id="0" w:name="_GoBack"/>
            <w:bookmarkEnd w:id="0"/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тренная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 о бюджете на 2017 год в тысячах рублей 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изменений)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AE2874" w:rsidRPr="00AE2874" w:rsidTr="00AE2874">
        <w:trPr>
          <w:trHeight w:val="3285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тысячах рублей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процентах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642 252,70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167 534,30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37 182,70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9 844,10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10 156,90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1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5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</w:tr>
      <w:tr w:rsidR="00AE2874" w:rsidRPr="00AE2874" w:rsidTr="00AE2874">
        <w:trPr>
          <w:trHeight w:val="6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5 042,50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муниципальной  программы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E2874" w:rsidRPr="00AE2874" w:rsidTr="00AE2874">
        <w:trPr>
          <w:trHeight w:val="12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AE2874" w:rsidRPr="00AE2874" w:rsidTr="00AE2874">
        <w:trPr>
          <w:trHeight w:val="6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10 091,40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МКУ "Управление зданиями и автомобильным транспортом Администрации АГО"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Комитета по управлению муниципальным имуществом АГО"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на 2015-2020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МКУ "Муниципальный архив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1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AE2874" w:rsidRPr="00AE2874" w:rsidTr="00AE2874">
        <w:trPr>
          <w:trHeight w:val="9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AE2874" w:rsidRPr="00AE2874" w:rsidTr="00AE2874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Свердловской области 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AE2874" w:rsidRPr="00AE2874" w:rsidTr="00AE2874">
        <w:trPr>
          <w:trHeight w:val="20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"Патриотическое воспитание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8 326,30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"Гражданская оборона и защита от чрезвычайных ситуаций"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МКУ "ЕДДС АГО"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AE2874" w:rsidRPr="00AE2874" w:rsidTr="00AE2874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6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совершенствование учебно-материальной базы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4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"Профилактика экстремизма и гармонизация межэтнических отношений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любительского художественного творчества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51 028,00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30 178,10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AE2874" w:rsidRPr="00AE2874" w:rsidTr="00AE2874">
        <w:trPr>
          <w:trHeight w:val="3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7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6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плотины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E2874" w:rsidRPr="00AE2874" w:rsidTr="00AE2874">
        <w:trPr>
          <w:trHeight w:val="5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11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4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1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AE2874" w:rsidRPr="00AE2874" w:rsidTr="00AE2874">
        <w:trPr>
          <w:trHeight w:val="3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31 785,20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AE2874" w:rsidRPr="00AE2874" w:rsidTr="00AE2874">
        <w:trPr>
          <w:trHeight w:val="6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10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6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информационного общества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61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12 818,10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инвестиционной привлекательности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и создание благоприятных условий для осуществления инвестиционной деятельности"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прав потребителей"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AE2874" w:rsidRPr="00AE2874" w:rsidTr="00AE2874">
        <w:trPr>
          <w:trHeight w:val="6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содержанием МБУ "АСЗ"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E2874" w:rsidRPr="00AE2874" w:rsidTr="00AE2874">
        <w:trPr>
          <w:trHeight w:val="10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AE2874" w:rsidRPr="00AE2874" w:rsidTr="00AE2874">
        <w:trPr>
          <w:trHeight w:val="7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МКУ "Центр ЗО и МУ АГО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2 798,40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градостроительства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30 767,60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1 736,10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AE2874" w:rsidRPr="00AE2874" w:rsidTr="00AE2874">
        <w:trPr>
          <w:trHeight w:val="3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жилищного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2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рамиль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Пролетарская, 86-а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15 517,90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AE2874" w:rsidRPr="00AE2874" w:rsidTr="00AE2874">
        <w:trPr>
          <w:trHeight w:val="3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благоустройства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6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на 2018-2022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Выплнение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1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AE2874" w:rsidRPr="00AE2874" w:rsidTr="00AE2874">
        <w:trPr>
          <w:trHeight w:val="9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жилищного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409 745,40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101 304,20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189 286,50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187 404,50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дошкольного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187 404,50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67 504,50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84 968,30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84 968,30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AE2874" w:rsidRPr="00AE2874" w:rsidTr="00AE2874">
        <w:trPr>
          <w:trHeight w:val="7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35 640,30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35 640,30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общего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35 640,30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AE2874" w:rsidRPr="00AE2874" w:rsidTr="00AE2874">
        <w:trPr>
          <w:trHeight w:val="25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 работников общеобразовательных организаций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47 257,00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</w:tr>
      <w:tr w:rsidR="00AE2874" w:rsidRPr="00AE2874" w:rsidTr="00AE2874">
        <w:trPr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3 398,50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3 398,50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13 659,60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13 659,60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13 659,60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13 659,60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24 427,00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"Молодежь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"Патриотическое воспитание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6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отдыха и оздоровление  детей и подростков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16 187,10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3 855,70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МКУ "Центр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AE2874" w:rsidRPr="00AE2874" w:rsidTr="00AE2874">
        <w:trPr>
          <w:trHeight w:val="3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91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обеспечения деятельности МКУ "Организационно-методический центр"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AE2874" w:rsidRPr="00AE2874" w:rsidTr="00AE2874">
        <w:trPr>
          <w:trHeight w:val="3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культуры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библиотечного обслуживания населения, формирование и хранение 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AE2874" w:rsidRPr="00AE2874" w:rsidTr="00AE2874">
        <w:trPr>
          <w:trHeight w:val="4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96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10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7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5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53 079,10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11 317,90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кадровой политики в системе муниципального управления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10 368,10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10 283,10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"Поддержка деятельности общественных объединений, действующих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округа, и отдельных категорий граждан"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10 283,10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AE2874" w:rsidRPr="00AE2874" w:rsidTr="00AE2874">
        <w:trPr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AE2874" w:rsidRPr="00AE2874" w:rsidTr="00AE2874">
        <w:trPr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"Обеспечение жильем молодых семей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тавление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социальных выплат молодым семьям на приобретение (строительство)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жмлья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областного бюджета (2017 год)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AE2874" w:rsidRPr="00AE2874" w:rsidTr="00AE2874">
        <w:trPr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AE2874" w:rsidRPr="00AE2874" w:rsidTr="00AE2874">
        <w:trPr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AE2874" w:rsidRPr="00AE2874" w:rsidTr="00AE2874">
        <w:trPr>
          <w:trHeight w:val="51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AE2874" w:rsidRPr="00AE2874" w:rsidTr="00AE2874">
        <w:trPr>
          <w:trHeight w:val="13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AE2874" w:rsidRPr="00AE2874" w:rsidTr="00AE2874">
        <w:trPr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AE2874" w:rsidRPr="00AE2874" w:rsidTr="00AE2874">
        <w:trPr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12.05.2017 года № 335-ПП "Об утверждении распределения субвенций на капремонт в многоквартирных домах"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МАУ Центр "Созвездие"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AE2874" w:rsidRPr="00AE2874" w:rsidTr="00AE2874">
        <w:trPr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4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средств массовой информации 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МБУ "Редакция газеты "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вести"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AE2874" w:rsidRPr="00AE2874" w:rsidTr="00AE2874">
        <w:trPr>
          <w:trHeight w:val="4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E2874" w:rsidRDefault="00AE2874" w:rsidP="00AE2874"/>
    <w:p w:rsidR="00AE2874" w:rsidRDefault="00AE2874">
      <w:r>
        <w:br w:type="page"/>
      </w:r>
    </w:p>
    <w:tbl>
      <w:tblPr>
        <w:tblW w:w="9660" w:type="dxa"/>
        <w:tblLook w:val="04A0" w:firstRow="1" w:lastRow="0" w:firstColumn="1" w:lastColumn="0" w:noHBand="0" w:noVBand="1"/>
      </w:tblPr>
      <w:tblGrid>
        <w:gridCol w:w="659"/>
        <w:gridCol w:w="611"/>
        <w:gridCol w:w="646"/>
        <w:gridCol w:w="1261"/>
        <w:gridCol w:w="608"/>
        <w:gridCol w:w="2823"/>
        <w:gridCol w:w="1201"/>
        <w:gridCol w:w="1049"/>
        <w:gridCol w:w="1103"/>
      </w:tblGrid>
      <w:tr w:rsidR="00AE2874" w:rsidRPr="00AE2874" w:rsidTr="00AE2874">
        <w:trPr>
          <w:trHeight w:val="39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Приложение № 3</w:t>
            </w:r>
          </w:p>
        </w:tc>
      </w:tr>
      <w:tr w:rsidR="00AE2874" w:rsidRPr="00AE2874" w:rsidTr="00AE2874">
        <w:trPr>
          <w:trHeight w:val="28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Отчету об исполнении</w:t>
            </w:r>
          </w:p>
        </w:tc>
      </w:tr>
      <w:tr w:rsidR="00AE2874" w:rsidRPr="00AE2874" w:rsidTr="00AE2874">
        <w:trPr>
          <w:trHeight w:val="31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E2874" w:rsidRPr="00AE2874" w:rsidTr="00AE2874">
        <w:trPr>
          <w:trHeight w:val="31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квартал 2018 года</w:t>
            </w:r>
          </w:p>
        </w:tc>
      </w:tr>
      <w:tr w:rsidR="00AE2874" w:rsidRPr="00AE2874" w:rsidTr="00AE2874">
        <w:trPr>
          <w:trHeight w:val="31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874" w:rsidRPr="00AE2874" w:rsidTr="00AE2874">
        <w:trPr>
          <w:trHeight w:val="600"/>
        </w:trPr>
        <w:tc>
          <w:tcPr>
            <w:tcW w:w="9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 об исполнении ведомственной структуры расходов бюджета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 за 1 квартал 2018 года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Но-мер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стро-ки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дом-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дела, под-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вида ра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</w:p>
        </w:tc>
        <w:tc>
          <w:tcPr>
            <w:tcW w:w="3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средств,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тренная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 о бюджете на 2017 год в тысячах рублей 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изменений)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AE2874" w:rsidRPr="00AE2874" w:rsidTr="00AE2874">
        <w:trPr>
          <w:trHeight w:val="316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тысячах рублей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642 252,70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167 534,30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155 657,10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56 338,90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27 588,30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26,28</w:t>
            </w:r>
          </w:p>
        </w:tc>
      </w:tr>
      <w:tr w:rsidR="00AE2874" w:rsidRPr="00AE2874" w:rsidTr="00AE2874">
        <w:trPr>
          <w:trHeight w:val="9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AE2874" w:rsidRPr="00AE2874" w:rsidTr="00AE2874">
        <w:trPr>
          <w:trHeight w:val="3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AE2874" w:rsidRPr="00AE2874" w:rsidTr="00AE2874">
        <w:trPr>
          <w:trHeight w:val="5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15,37</w:t>
            </w:r>
          </w:p>
        </w:tc>
      </w:tr>
      <w:tr w:rsidR="00AE2874" w:rsidRPr="00AE2874" w:rsidTr="00AE2874">
        <w:trPr>
          <w:trHeight w:val="9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26,42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18,32</w:t>
            </w:r>
          </w:p>
        </w:tc>
      </w:tr>
      <w:tr w:rsidR="00AE2874" w:rsidRPr="00AE2874" w:rsidTr="00AE2874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18,32</w:t>
            </w:r>
          </w:p>
        </w:tc>
      </w:tr>
      <w:tr w:rsidR="00AE2874" w:rsidRPr="00AE2874" w:rsidTr="00AE2874">
        <w:trPr>
          <w:trHeight w:val="6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18,39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13 224,30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18,57</w:t>
            </w:r>
          </w:p>
        </w:tc>
      </w:tr>
      <w:tr w:rsidR="00AE2874" w:rsidRPr="00AE2874" w:rsidTr="00AE2874">
        <w:trPr>
          <w:trHeight w:val="5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13 224,30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18,57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10 156,90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AE2874" w:rsidRPr="00AE2874" w:rsidTr="00AE2874">
        <w:trPr>
          <w:trHeight w:val="11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11 771,60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4 560,60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38,74</w:t>
            </w:r>
          </w:p>
        </w:tc>
      </w:tr>
      <w:tr w:rsidR="00AE2874" w:rsidRPr="00AE2874" w:rsidTr="00AE2874">
        <w:trPr>
          <w:trHeight w:val="15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9 741,50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9 741,50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МКУ "Управление зданиями и автомобильным транспортом Администрации АГО"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41,36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32,37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2015-2020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МКУ "Муниципальный архив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24,83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26,33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</w:tr>
      <w:tr w:rsidR="00AE2874" w:rsidRPr="00AE2874" w:rsidTr="00AE2874">
        <w:trPr>
          <w:trHeight w:val="57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Свердловской области 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6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государственного полномочия Свердловской области по созданию административных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106,40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AE2874" w:rsidRPr="00AE2874" w:rsidTr="00AE2874">
        <w:trPr>
          <w:trHeight w:val="9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AE2874" w:rsidRPr="00AE2874" w:rsidTr="00AE2874">
        <w:trPr>
          <w:trHeight w:val="32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9900041500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 воспитание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trHeight w:val="5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12,56</w:t>
            </w:r>
          </w:p>
        </w:tc>
      </w:tr>
      <w:tr w:rsidR="00AE2874" w:rsidRPr="00AE2874" w:rsidTr="00AE2874">
        <w:trPr>
          <w:trHeight w:val="12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AE2874" w:rsidRPr="00AE2874" w:rsidTr="00AE2874">
        <w:trPr>
          <w:trHeight w:val="12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8 326,30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14,17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"Гражданская оборона и защита от чрезвычайных ситуаций"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15,88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МКУ "ЕДДС АГО"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20,05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22,24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совершенствование учебно-материальной базы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Пожарная безопасность"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экстремизма и гармонизация межэтнических отношений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24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 любительского художественного творчества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29 614,90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26 886,60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5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8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27 619,30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26 672,60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trHeight w:val="9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trHeight w:val="6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trHeight w:val="3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8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информационного общества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17,23</w:t>
            </w:r>
          </w:p>
        </w:tc>
      </w:tr>
      <w:tr w:rsidR="00AE2874" w:rsidRPr="00AE2874" w:rsidTr="00AE2874">
        <w:trPr>
          <w:trHeight w:val="20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инвестиционной привлекательности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19,49</w:t>
            </w:r>
          </w:p>
        </w:tc>
      </w:tr>
      <w:tr w:rsidR="00AE2874" w:rsidRPr="00AE2874" w:rsidTr="00AE2874">
        <w:trPr>
          <w:trHeight w:val="13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и создание благоприятных условий для осуществления инвестиционной деятельности"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trHeight w:val="9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trHeight w:val="13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4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прав потребителей"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trHeight w:val="16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13 784,90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5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4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рамиль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Пролетарская, 86-а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19,15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на 2018-2022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44,22</w:t>
            </w:r>
          </w:p>
        </w:tc>
      </w:tr>
      <w:tr w:rsidR="00AE2874" w:rsidRPr="00AE2874" w:rsidTr="00AE2874">
        <w:trPr>
          <w:trHeight w:val="3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9900040700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жилищного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20 328,70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6 319,20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45,97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системы дошкольного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trHeight w:val="19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4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 воспитание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9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МКУ "Центр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24,08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культуры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53 079,10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11 317,90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21,32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кадровой политики в системе муниципального управления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8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47 685,40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10 368,10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47 685,40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21,56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деятельности общественных объединений, действующих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округа, и отдельных категорий граждан"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6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3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10 283,10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25,08</w:t>
            </w:r>
          </w:p>
        </w:tc>
      </w:tr>
      <w:tr w:rsidR="00AE2874" w:rsidRPr="00AE2874" w:rsidTr="00AE2874">
        <w:trPr>
          <w:trHeight w:val="237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trHeight w:val="15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trHeight w:val="10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жильем молодых семей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09402R0201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тавление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социальных выплат молодым семьям на приобретение (строительство)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жмлья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бюджета (2017 год)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09402R0201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09402R0201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09402R0201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6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8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14,76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14,76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14,76</w:t>
            </w:r>
          </w:p>
        </w:tc>
      </w:tr>
      <w:tr w:rsidR="00AE2874" w:rsidRPr="00AE2874" w:rsidTr="00AE2874">
        <w:trPr>
          <w:trHeight w:val="22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trHeight w:val="15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19,73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19,25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21,34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2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22,56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9,22</w:t>
            </w:r>
          </w:p>
        </w:tc>
      </w:tr>
      <w:tr w:rsidR="00AE2874" w:rsidRPr="00AE2874" w:rsidTr="00AE2874">
        <w:trPr>
          <w:trHeight w:val="27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2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12.05.2017 года № 335-ПП "Об утверждении распределения субвенций на капремонт в многоквартирных домах"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10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"Комитет по управлению муниципальным имуществом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136 004,20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24 633,60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18,11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</w:tr>
      <w:tr w:rsidR="00AE2874" w:rsidRPr="00AE2874" w:rsidTr="00AE2874">
        <w:trPr>
          <w:trHeight w:val="4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</w:tr>
      <w:tr w:rsidR="00AE2874" w:rsidRPr="00AE2874" w:rsidTr="00AE2874">
        <w:trPr>
          <w:trHeight w:val="16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Комитета по управлению муниципальным имуществом АГО"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</w:t>
            </w:r>
          </w:p>
        </w:tc>
      </w:tr>
      <w:tr w:rsidR="00AE2874" w:rsidRPr="00AE2874" w:rsidTr="00AE2874">
        <w:trPr>
          <w:trHeight w:val="6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25,65</w:t>
            </w:r>
          </w:p>
        </w:tc>
      </w:tr>
      <w:tr w:rsidR="00AE2874" w:rsidRPr="00AE2874" w:rsidTr="00AE2874">
        <w:trPr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0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3 042,50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14,87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плотины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trHeight w:val="16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9900001102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AE2874" w:rsidRPr="00AE2874" w:rsidTr="00AE2874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trHeight w:val="9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trHeight w:val="7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12 098,50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21,86</w:t>
            </w:r>
          </w:p>
        </w:tc>
      </w:tr>
      <w:tr w:rsidR="00AE2874" w:rsidRPr="00AE2874" w:rsidTr="00AE2874">
        <w:trPr>
          <w:trHeight w:val="15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содержанием МБУ "АСЗ"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AE2874" w:rsidRPr="00AE2874" w:rsidTr="00AE2874">
        <w:trPr>
          <w:trHeight w:val="16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AE2874" w:rsidRPr="00AE2874" w:rsidTr="00AE2874">
        <w:trPr>
          <w:trHeight w:val="16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15,17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15,17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МКУ "Центр ЗО и МУ АГО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21,28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2 798,40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17,42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34,03</w:t>
            </w:r>
          </w:p>
        </w:tc>
      </w:tr>
      <w:tr w:rsidR="00AE2874" w:rsidRPr="00AE2874" w:rsidTr="00AE2874">
        <w:trPr>
          <w:trHeight w:val="10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9 828,70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жилищного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6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6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1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рамиль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Пролетарская, 86-а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5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8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благоустройства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на 2018-2022 годы"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Выплнение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84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47 422,00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trHeight w:val="9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trHeight w:val="12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2 651,80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</w:tr>
      <w:tr w:rsidR="00AE2874" w:rsidRPr="00AE2874" w:rsidTr="00AE2874">
        <w:trPr>
          <w:trHeight w:val="15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2 651,80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</w:tr>
      <w:tr w:rsidR="00AE2874" w:rsidRPr="00AE2874" w:rsidTr="00AE2874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AE2874" w:rsidRPr="00AE2874" w:rsidTr="00AE2874">
        <w:trPr>
          <w:trHeight w:val="16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AE2874" w:rsidRPr="00AE2874" w:rsidTr="00AE2874">
        <w:trPr>
          <w:trHeight w:val="4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3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"Молодежь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9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AE2874" w:rsidRPr="00AE2874" w:rsidTr="00AE2874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AE2874" w:rsidRPr="00AE2874" w:rsidTr="00AE2874">
        <w:trPr>
          <w:trHeight w:val="5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культуры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AE2874" w:rsidRPr="00AE2874" w:rsidTr="00AE2874">
        <w:trPr>
          <w:trHeight w:val="15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населения, формирование и хранение 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trHeight w:val="16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trHeight w:val="15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МБУ Центр "Созвездие"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16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16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trHeight w:val="4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средств массовой информации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МБУ "Редакция газеты "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вести"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16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341 994,50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84 200,60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341 994,50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84 200,60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181 820,40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44 716,60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181 820,40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44 716,60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системы дошкольного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181 820,40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44 716,60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E2874" w:rsidRPr="00AE2874" w:rsidTr="00AE2874">
        <w:trPr>
          <w:trHeight w:val="9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23,73</w:t>
            </w:r>
          </w:p>
        </w:tc>
      </w:tr>
      <w:tr w:rsidR="00AE2874" w:rsidRPr="00AE2874" w:rsidTr="00AE2874">
        <w:trPr>
          <w:trHeight w:val="3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</w:t>
            </w:r>
          </w:p>
        </w:tc>
      </w:tr>
      <w:tr w:rsidR="00AE2874" w:rsidRPr="00AE2874" w:rsidTr="00AE2874">
        <w:trPr>
          <w:trHeight w:val="15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</w:t>
            </w:r>
          </w:p>
        </w:tc>
      </w:tr>
      <w:tr w:rsidR="00AE2874" w:rsidRPr="00AE2874" w:rsidTr="00AE2874">
        <w:trPr>
          <w:trHeight w:val="6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67 504,40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23,92</w:t>
            </w:r>
          </w:p>
        </w:tc>
      </w:tr>
      <w:tr w:rsidR="00AE2874" w:rsidRPr="00AE2874" w:rsidTr="00AE2874">
        <w:trPr>
          <w:trHeight w:val="15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16 147,70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24,27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20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trHeight w:val="3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26 500,10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17 095,70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trHeight w:val="57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84 968,30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trHeight w:val="16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84 968,30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trHeight w:val="12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5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инклюзивного образования детей-инвалидов. Обеспечение физической и информационной доступности для инвалидов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объектов системы образования путем внедрения специального оборудования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1 230,00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4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35 640,40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35 640,40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системы общего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35 640,40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26,29</w:t>
            </w:r>
          </w:p>
        </w:tc>
      </w:tr>
      <w:tr w:rsidR="00AE2874" w:rsidRPr="00AE2874" w:rsidTr="00AE2874">
        <w:trPr>
          <w:trHeight w:val="3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AE2874" w:rsidRPr="00AE2874" w:rsidTr="00AE2874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AE2874" w:rsidRPr="00AE2874" w:rsidTr="00AE2874">
        <w:trPr>
          <w:trHeight w:val="57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24,71</w:t>
            </w:r>
          </w:p>
        </w:tc>
      </w:tr>
      <w:tr w:rsidR="00AE2874" w:rsidRPr="00AE2874" w:rsidTr="00AE2874">
        <w:trPr>
          <w:trHeight w:val="12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24,71</w:t>
            </w:r>
          </w:p>
        </w:tc>
      </w:tr>
      <w:tr w:rsidR="00AE2874" w:rsidRPr="00AE2874" w:rsidTr="00AE2874">
        <w:trPr>
          <w:trHeight w:val="28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 работников общеобразовательных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trHeight w:val="16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35 650,00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47 257,00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47 257,00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trHeight w:val="18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AE2874" w:rsidRPr="00AE2874" w:rsidTr="00AE2874">
        <w:trPr>
          <w:trHeight w:val="12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</w:tr>
      <w:tr w:rsidR="00AE2874" w:rsidRPr="00AE2874" w:rsidTr="00AE2874">
        <w:trPr>
          <w:trHeight w:val="16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3 398,50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trHeight w:val="15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3 398,50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6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12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16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и оздоровление  детей и подростков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27,88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3 474,30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обеспечения деятельности МКУ "Организационно-методический центр"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27,96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30,30</w:t>
            </w:r>
          </w:p>
        </w:tc>
      </w:tr>
      <w:tr w:rsidR="00AE2874" w:rsidRPr="00AE2874" w:rsidTr="00AE2874">
        <w:trPr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24,58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2 125,10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</w:tr>
      <w:tr w:rsidR="00AE2874" w:rsidRPr="00AE2874" w:rsidTr="00AE2874">
        <w:trPr>
          <w:trHeight w:val="10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</w:tr>
      <w:tr w:rsidR="00AE2874" w:rsidRPr="00AE2874" w:rsidTr="00AE2874">
        <w:trPr>
          <w:trHeight w:val="4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</w:tr>
      <w:tr w:rsidR="00AE2874" w:rsidRPr="00AE2874" w:rsidTr="00AE2874">
        <w:trPr>
          <w:trHeight w:val="7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47,33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AE2874" w:rsidRPr="00AE2874" w:rsidTr="00AE2874">
        <w:trPr>
          <w:trHeight w:val="7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51,65</w:t>
            </w:r>
          </w:p>
        </w:tc>
      </w:tr>
      <w:tr w:rsidR="00AE2874" w:rsidRPr="00AE2874" w:rsidTr="00AE2874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80,03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22,42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22,42</w:t>
            </w:r>
          </w:p>
        </w:tc>
      </w:tr>
      <w:tr w:rsidR="00AE2874" w:rsidRPr="00AE2874" w:rsidTr="00AE2874">
        <w:trPr>
          <w:trHeight w:val="6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23,61</w:t>
            </w:r>
          </w:p>
        </w:tc>
      </w:tr>
      <w:tr w:rsidR="00AE2874" w:rsidRPr="00AE2874" w:rsidTr="00AE2874">
        <w:trPr>
          <w:trHeight w:val="9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trHeight w:val="12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Контрольно-счетная палата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1 846,20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AE2874" w:rsidRPr="00AE2874" w:rsidTr="00AE2874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18,45</w:t>
            </w:r>
          </w:p>
        </w:tc>
      </w:tr>
      <w:tr w:rsidR="00AE2874" w:rsidRPr="00AE2874" w:rsidTr="00AE2874">
        <w:trPr>
          <w:trHeight w:val="6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</w:t>
            </w:r>
          </w:p>
        </w:tc>
      </w:tr>
      <w:tr w:rsidR="00AE2874" w:rsidRPr="00AE2874" w:rsidTr="00AE2874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17,57</w:t>
            </w:r>
          </w:p>
        </w:tc>
      </w:tr>
      <w:tr w:rsidR="00AE2874" w:rsidRPr="00AE2874" w:rsidTr="00AE2874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90,24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90,24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16,15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16,15</w:t>
            </w:r>
          </w:p>
        </w:tc>
      </w:tr>
      <w:tr w:rsidR="00AE2874" w:rsidRPr="00AE2874" w:rsidTr="00AE2874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17,10</w:t>
            </w:r>
          </w:p>
        </w:tc>
      </w:tr>
      <w:tr w:rsidR="00AE2874" w:rsidRPr="00AE2874" w:rsidTr="00AE2874">
        <w:trPr>
          <w:trHeight w:val="13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9900001004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Финансовый отдел Администрации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28,22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28,22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29,91</w:t>
            </w:r>
          </w:p>
        </w:tc>
      </w:tr>
      <w:tr w:rsidR="00AE2874" w:rsidRPr="00AE2874" w:rsidTr="00AE2874">
        <w:trPr>
          <w:trHeight w:val="9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2,05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программных комплексов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2,05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2,05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2,05</w:t>
            </w:r>
          </w:p>
        </w:tc>
      </w:tr>
      <w:tr w:rsidR="00AE2874" w:rsidRPr="00AE2874" w:rsidTr="00AE2874">
        <w:trPr>
          <w:trHeight w:val="154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3 490,00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trHeight w:val="7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AE2874" w:rsidRPr="00AE2874" w:rsidTr="00AE2874">
        <w:trPr>
          <w:trHeight w:val="12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9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16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муниципальной  программы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9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52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trHeight w:val="7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</w:tbl>
    <w:p w:rsidR="00AE2874" w:rsidRDefault="00AE2874" w:rsidP="00AE2874"/>
    <w:p w:rsidR="00AE2874" w:rsidRDefault="00AE2874">
      <w:r>
        <w:br w:type="page"/>
      </w:r>
    </w:p>
    <w:tbl>
      <w:tblPr>
        <w:tblW w:w="10728" w:type="dxa"/>
        <w:tblInd w:w="-993" w:type="dxa"/>
        <w:tblLook w:val="04A0" w:firstRow="1" w:lastRow="0" w:firstColumn="1" w:lastColumn="0" w:noHBand="0" w:noVBand="1"/>
      </w:tblPr>
      <w:tblGrid>
        <w:gridCol w:w="659"/>
        <w:gridCol w:w="795"/>
        <w:gridCol w:w="646"/>
        <w:gridCol w:w="1272"/>
        <w:gridCol w:w="608"/>
        <w:gridCol w:w="3172"/>
        <w:gridCol w:w="1223"/>
        <w:gridCol w:w="1243"/>
        <w:gridCol w:w="1103"/>
        <w:gridCol w:w="7"/>
      </w:tblGrid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Приложение № 4</w:t>
            </w:r>
          </w:p>
        </w:tc>
      </w:tr>
      <w:tr w:rsidR="00AE2874" w:rsidRPr="00AE2874" w:rsidTr="00AE2874">
        <w:trPr>
          <w:gridAfter w:val="1"/>
          <w:wAfter w:w="7" w:type="dxa"/>
          <w:trHeight w:val="270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к Отчету об исполнении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1 квартал 2018 года</w:t>
            </w:r>
          </w:p>
        </w:tc>
      </w:tr>
      <w:tr w:rsidR="00AE2874" w:rsidRPr="00AE2874" w:rsidTr="00AE2874">
        <w:trPr>
          <w:gridAfter w:val="1"/>
          <w:wAfter w:w="7" w:type="dxa"/>
          <w:trHeight w:val="37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874" w:rsidRPr="00AE2874" w:rsidTr="00AE2874">
        <w:trPr>
          <w:trHeight w:val="600"/>
        </w:trPr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 об исполнении муниципальных программ, предусмотренных к финансированию за счет бюджета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 за 1 квартал 2018 года 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Но-мер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стро-ки</w:t>
            </w:r>
            <w:proofErr w:type="spellEnd"/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ведом-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  <w:proofErr w:type="gramEnd"/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дела, под-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дела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вида ра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хо-</w:t>
            </w: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средств,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тренная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 о бюджете на 2017 год в тысячах рублей 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изменений)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AE2874" w:rsidRPr="00AE2874" w:rsidTr="00AE2874">
        <w:trPr>
          <w:gridAfter w:val="1"/>
          <w:wAfter w:w="7" w:type="dxa"/>
          <w:trHeight w:val="3045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тысячах рублей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процентах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616 353,30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158 397,40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133 929,00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48 457,90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13 012,80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2 889,20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13 012,80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2 889,20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0111301103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6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МКУ "Центр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12 712,80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12 712,80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22,71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12 294,80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24,08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15,81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инвестиционной привлекательности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19,49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и создание благоприятных условий для осуществления инвестиционной деятельности"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Создание и (или) обеспечение деятельности организаций, образующих инфраструктуру поддержки субъектов малого и </w:t>
            </w: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среднего предпринимательства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10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20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02101L5270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0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27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02101R5270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"Защита прав потребителей"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0240301305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AE2874" w:rsidRPr="00AE2874" w:rsidTr="00AE2874">
        <w:trPr>
          <w:gridAfter w:val="1"/>
          <w:wAfter w:w="7" w:type="dxa"/>
          <w:trHeight w:val="19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37 548,10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26 978,60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71,85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жилищного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3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0320342700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32 610,90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26 888,60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26 396,20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96,41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6 214,70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6 201,30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4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4 916,20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рамиль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ул. Пролетарская, 86-а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Сельское хозяйство и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рыболовство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0340642П00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11 010,90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11 010,90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4 159,10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МКУ "Управление зданиями и автомобильным транспортом Администрации АГО"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9 707,40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41,36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41,36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32,37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58,04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58,04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20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6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на 2015-2020 годы"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1 135,40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21,60</w:t>
            </w:r>
          </w:p>
        </w:tc>
      </w:tr>
      <w:tr w:rsidR="00AE2874" w:rsidRPr="00AE2874" w:rsidTr="00AE2874">
        <w:trPr>
          <w:gridAfter w:val="1"/>
          <w:wAfter w:w="7" w:type="dxa"/>
          <w:trHeight w:val="19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0500446100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МКУ "Муниципальный архив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24,83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26,33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0500501601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8 326,30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"Гражданская оборона и защита от чрезвычайных ситуаций"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7 429,00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деятельности МКУ "ЕДДС АГО"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5 430,00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20,05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20,05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22,24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20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и совершенствование учебно-материальной базы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0710301202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 Пожарная безопасность"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0720101203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"Профилактика экстремизма и гармонизация межэтнических отношений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20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 любительского художественного творчества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0730501204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"Патриотическое воспитание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08301S8400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0830951180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50 924,70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10 761,20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"Поддержка деятельности общественных объединений, действующих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округа, и отдельных категорий граждан"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0920101903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0920301903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"Социальная поддержка населения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44 234,00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10 761,20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24,33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2 113,50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9 177,40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0930152500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9,12</w:t>
            </w:r>
          </w:p>
        </w:tc>
      </w:tr>
      <w:tr w:rsidR="00AE2874" w:rsidRPr="00AE2874" w:rsidTr="00AE2874">
        <w:trPr>
          <w:gridAfter w:val="1"/>
          <w:wAfter w:w="7" w:type="dxa"/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26 044,00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23 576,70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19,25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21,34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0930249200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2 726,40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8 240,60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22,56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0930349100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постановления Правительства Свердловской области от 12.05.2017 года № 335-ПП "Об утверждении распределения субвенций на капремонт в многоквартирных домах"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09304R4620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жильем молодых семей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6 044,70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09402L0200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27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тавление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социальных выплат молодым семьям на приобретение (строительство)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жмлья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счет средств областного бюджета (2017 год)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0940349500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на улучшение </w:t>
            </w: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жилищных условий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09403S9500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0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дошкольного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27,76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культуры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1111001605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6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кадровой политики в системе муниципального управления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1210601901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информационного общества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на 2018-2022 годы"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1300401306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1300801306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"Комитет по управлению муниципальным имуществом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135 804,20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24 433,70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17,99</w:t>
            </w:r>
          </w:p>
        </w:tc>
      </w:tr>
      <w:tr w:rsidR="00AE2874" w:rsidRPr="00AE2874" w:rsidTr="00AE2874">
        <w:trPr>
          <w:gridAfter w:val="1"/>
          <w:wAfter w:w="7" w:type="dxa"/>
          <w:trHeight w:val="19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30 812,00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2 067,40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жилищного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дорожного хозяйства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16 226,00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0330201401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0330301401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0330401307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Затраты, связанные с содержанием МБУ "АСЗ"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26,77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0330501105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6 071,00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рамиль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ул. Пролетарская, 86-а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благоустройства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0340201306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ремонт плотины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10,01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23,91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0340301301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на 2017-2020 годы"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8 381,50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1 256,40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"Управление муниципальной собственностью 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6 775,20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МКУ "Центр ЗО и МУ АГО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3 721,10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20,83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3 643,50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2 798,40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17,42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0410401105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ремонт муниципальной собственности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0410601310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0410901311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градостроительства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0420401104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1 606,30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29,96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Комитета по управлению муниципальным имуществом АГО"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1 461,30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25,65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4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0430301090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3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13 515,70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МБУ Центр "Созвездие"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0810601801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24,14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"Молодежь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0820201507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0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2 651,80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2 651,80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35 933,00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7 125,60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культуры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19,39</w:t>
            </w:r>
          </w:p>
        </w:tc>
      </w:tr>
      <w:tr w:rsidR="00AE2874" w:rsidRPr="00AE2874" w:rsidTr="00AE2874">
        <w:trPr>
          <w:gridAfter w:val="1"/>
          <w:wAfter w:w="7" w:type="dxa"/>
          <w:trHeight w:val="25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библиотечного обслуживания населения, формирование и хранение  библиотечных фондов муниципальных библиотек. Организация деятельности Краеведческого музея, приобретение и хранение музейных предметов и музейных коллекций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1110801603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23,66</w:t>
            </w:r>
          </w:p>
        </w:tc>
      </w:tr>
      <w:tr w:rsidR="00AE2874" w:rsidRPr="00AE2874" w:rsidTr="00AE2874">
        <w:trPr>
          <w:gridAfter w:val="1"/>
          <w:wAfter w:w="7" w:type="dxa"/>
          <w:trHeight w:val="7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КУЛЬТУРА,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КИНЕМАТОГРАФИЯ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18,51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1110901602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средств массовой информации 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деятельности МБУ "Редакция газеты "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вести"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1120301604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"Совершенствование муниципального управления и противодействие коррупции в АГО до 2020 г."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информационного общества в АГО до 2020 г."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1230401303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Безвозмездные перечисления государственным (муниципальным) унитарным предприятиям и иным организациям с государственным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(муниципальным) участием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округа на 2018-2022 годы"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Выплнение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1300101306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13002L5550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6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13002R5550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 образования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341 994,50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84 200,60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AE2874" w:rsidRPr="00AE2874" w:rsidTr="00AE2874">
        <w:trPr>
          <w:gridAfter w:val="1"/>
          <w:wAfter w:w="7" w:type="dxa"/>
          <w:trHeight w:val="93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341 994,50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84 200,60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дошкольного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181 820,40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44 716,40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76 763,40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76 763,40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18 216,50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67 504,40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23,92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16 147,70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24,27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1010101501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9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103 827,00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103 827,00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17 305,50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25,65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17 305,50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86 521,50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86 521,50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AE2874" w:rsidRPr="00AE2874" w:rsidTr="00AE2874">
        <w:trPr>
          <w:gridAfter w:val="1"/>
          <w:wAfter w:w="7" w:type="dxa"/>
          <w:trHeight w:val="28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102 064,00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26 499,90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17 095,70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84 968,30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22 061,30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AE2874" w:rsidRPr="00AE2874" w:rsidTr="00AE2874">
        <w:trPr>
          <w:gridAfter w:val="1"/>
          <w:wAfter w:w="7" w:type="dxa"/>
          <w:trHeight w:val="327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1010245120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10105 L0270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общего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135 549,00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35 640,40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26,29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6 361,20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6 361,20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13 420,00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21,24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24,71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1020101502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24,71</w:t>
            </w:r>
          </w:p>
        </w:tc>
      </w:tr>
      <w:tr w:rsidR="00AE2874" w:rsidRPr="00AE2874" w:rsidTr="00AE2874">
        <w:trPr>
          <w:gridAfter w:val="1"/>
          <w:wAfter w:w="7" w:type="dxa"/>
          <w:trHeight w:val="3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89 180,00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89 180,00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89 180,00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89 180,00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26,57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26,57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51 052,20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13 525,80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51 052,20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13 525,80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</w:tr>
      <w:tr w:rsidR="00AE2874" w:rsidRPr="00AE2874" w:rsidTr="00AE2874">
        <w:trPr>
          <w:gridAfter w:val="1"/>
          <w:wAfter w:w="7" w:type="dxa"/>
          <w:trHeight w:val="417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 работников общеобразовательных организаций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82 907,00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35 650,00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47 257,00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AE2874" w:rsidRPr="00AE2874" w:rsidTr="00AE2874">
        <w:trPr>
          <w:gridAfter w:val="1"/>
          <w:wAfter w:w="7" w:type="dxa"/>
          <w:trHeight w:val="18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1020245320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</w:tr>
      <w:tr w:rsidR="00AE2874" w:rsidRPr="00AE2874" w:rsidTr="00AE2874">
        <w:trPr>
          <w:gridAfter w:val="1"/>
          <w:wAfter w:w="7" w:type="dxa"/>
          <w:trHeight w:val="10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7 414,00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3 398,50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1020345400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3 398,50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21 150,80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gridAfter w:val="1"/>
          <w:wAfter w:w="7" w:type="dxa"/>
          <w:trHeight w:val="129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1030101503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12 323,00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23,33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отдыха и оздоровление  детей и подростков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1030201505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6 737,80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1030245600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"Развитие системы образования в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Арамильском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городском округе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3 474,30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обеспечения деятельности МКУ "Организационно-методический центр"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27,96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27,96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22,90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369,40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1050101504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30,31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Финансовый отдел Администрации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4 625,60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4 625,60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25,03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ОБЩЕГОСУДАРСТВЕННЫЕ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0120201070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25,98</w:t>
            </w:r>
          </w:p>
        </w:tc>
      </w:tr>
      <w:tr w:rsidR="00AE2874" w:rsidRPr="00AE2874" w:rsidTr="00AE2874">
        <w:trPr>
          <w:gridAfter w:val="1"/>
          <w:wAfter w:w="7" w:type="dxa"/>
          <w:trHeight w:val="195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"Управление муниципальными финансами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 до 2020 года"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29,09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Арамильского</w:t>
            </w:r>
            <w:proofErr w:type="spellEnd"/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gridAfter w:val="1"/>
          <w:wAfter w:w="7" w:type="dxa"/>
          <w:trHeight w:val="154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3 490,00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30,22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AE2874" w:rsidRPr="00AE2874" w:rsidTr="00AE2874">
        <w:trPr>
          <w:gridAfter w:val="1"/>
          <w:wAfter w:w="7" w:type="dxa"/>
          <w:trHeight w:val="103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29,01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0130101001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материально-технических условий для обеспечения исполнения муниципальной  программы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E2874" w:rsidRPr="00AE2874" w:rsidTr="00AE2874">
        <w:trPr>
          <w:gridAfter w:val="1"/>
          <w:wAfter w:w="7" w:type="dxa"/>
          <w:trHeight w:val="3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E2874" w:rsidRPr="00AE2874" w:rsidTr="00AE2874">
        <w:trPr>
          <w:gridAfter w:val="1"/>
          <w:wAfter w:w="7" w:type="dxa"/>
          <w:trHeight w:val="52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E2874" w:rsidRPr="00AE2874" w:rsidTr="00AE2874">
        <w:trPr>
          <w:gridAfter w:val="1"/>
          <w:wAfter w:w="7" w:type="dxa"/>
          <w:trHeight w:val="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0130201090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4" w:rsidRPr="00AE2874" w:rsidRDefault="00AE2874" w:rsidP="00AE2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</w:tbl>
    <w:p w:rsidR="00AE2874" w:rsidRDefault="00AE2874"/>
    <w:sectPr w:rsidR="00AE2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74"/>
    <w:rsid w:val="00012512"/>
    <w:rsid w:val="007D022A"/>
    <w:rsid w:val="00A81AFB"/>
    <w:rsid w:val="00AE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28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2874"/>
    <w:rPr>
      <w:color w:val="800080"/>
      <w:u w:val="single"/>
    </w:rPr>
  </w:style>
  <w:style w:type="paragraph" w:customStyle="1" w:styleId="msonormal0">
    <w:name w:val="msonormal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E287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E28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E28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28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E287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28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2874"/>
    <w:rPr>
      <w:color w:val="800080"/>
      <w:u w:val="single"/>
    </w:rPr>
  </w:style>
  <w:style w:type="paragraph" w:customStyle="1" w:styleId="msonormal0">
    <w:name w:val="msonormal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E287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E28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E28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28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E287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E2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E2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134</Pages>
  <Words>42057</Words>
  <Characters>239726</Characters>
  <Application>Microsoft Office Word</Application>
  <DocSecurity>0</DocSecurity>
  <Lines>1997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Печеркин</dc:creator>
  <cp:lastModifiedBy>Елпашева Мария Александровна</cp:lastModifiedBy>
  <cp:revision>2</cp:revision>
  <dcterms:created xsi:type="dcterms:W3CDTF">2018-05-22T05:56:00Z</dcterms:created>
  <dcterms:modified xsi:type="dcterms:W3CDTF">2018-05-22T05:56:00Z</dcterms:modified>
</cp:coreProperties>
</file>